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EC" w:rsidRPr="00542310" w:rsidRDefault="00207E37">
      <w:pPr>
        <w:rPr>
          <w:b/>
        </w:rPr>
      </w:pPr>
      <w:r w:rsidRPr="00542310">
        <w:rPr>
          <w:b/>
        </w:rPr>
        <w:t>BOARD OF CONTROL</w:t>
      </w:r>
    </w:p>
    <w:p w:rsidR="00207E37" w:rsidRPr="00542310" w:rsidRDefault="00207E37" w:rsidP="00207E37">
      <w:pPr>
        <w:spacing w:after="0"/>
        <w:rPr>
          <w:b/>
        </w:rPr>
      </w:pPr>
      <w:r w:rsidRPr="00542310">
        <w:rPr>
          <w:b/>
        </w:rPr>
        <w:t>Central Illinois Rural Region #425</w:t>
      </w:r>
    </w:p>
    <w:p w:rsidR="00207E37" w:rsidRPr="00542310" w:rsidRDefault="00207E37" w:rsidP="00207E37">
      <w:pPr>
        <w:spacing w:after="0"/>
        <w:rPr>
          <w:b/>
        </w:rPr>
      </w:pPr>
      <w:r w:rsidRPr="00542310">
        <w:rPr>
          <w:b/>
        </w:rPr>
        <w:t>Career and Technical Education</w:t>
      </w:r>
    </w:p>
    <w:p w:rsidR="00207E37" w:rsidRPr="00542310" w:rsidRDefault="00207E37" w:rsidP="00207E37">
      <w:pPr>
        <w:spacing w:after="0"/>
        <w:rPr>
          <w:b/>
        </w:rPr>
      </w:pPr>
    </w:p>
    <w:p w:rsidR="00207E37" w:rsidRPr="00542310" w:rsidRDefault="00D36538" w:rsidP="00207E37">
      <w:pPr>
        <w:spacing w:after="0"/>
        <w:rPr>
          <w:b/>
        </w:rPr>
      </w:pPr>
      <w:r>
        <w:rPr>
          <w:b/>
        </w:rPr>
        <w:t>September 15</w:t>
      </w:r>
      <w:r w:rsidR="003E50E4" w:rsidRPr="00542310">
        <w:rPr>
          <w:b/>
        </w:rPr>
        <w:t>, 2022</w:t>
      </w:r>
    </w:p>
    <w:p w:rsidR="00E15298" w:rsidRDefault="00207E37" w:rsidP="00E15298">
      <w:pPr>
        <w:spacing w:after="0"/>
        <w:rPr>
          <w:b/>
        </w:rPr>
      </w:pPr>
      <w:r w:rsidRPr="00542310">
        <w:rPr>
          <w:b/>
        </w:rPr>
        <w:t xml:space="preserve">Chairman:  </w:t>
      </w:r>
      <w:r w:rsidR="0001063A" w:rsidRPr="00542310">
        <w:rPr>
          <w:b/>
        </w:rPr>
        <w:t>Ms. Andrea Lee</w:t>
      </w:r>
      <w:r w:rsidRPr="00542310">
        <w:rPr>
          <w:b/>
        </w:rPr>
        <w:tab/>
      </w:r>
      <w:r w:rsidRPr="00542310">
        <w:rPr>
          <w:b/>
        </w:rPr>
        <w:tab/>
      </w:r>
      <w:r w:rsidRPr="00207E37">
        <w:rPr>
          <w:b/>
        </w:rPr>
        <w:tab/>
      </w:r>
    </w:p>
    <w:p w:rsidR="00886183" w:rsidRDefault="00886183" w:rsidP="00E15298">
      <w:pPr>
        <w:spacing w:after="0"/>
        <w:ind w:left="4320" w:firstLine="720"/>
        <w:rPr>
          <w:b/>
          <w:u w:val="single"/>
        </w:rPr>
      </w:pPr>
    </w:p>
    <w:p w:rsidR="00207E37" w:rsidRDefault="00207E37" w:rsidP="00E15298">
      <w:pPr>
        <w:spacing w:after="0"/>
        <w:ind w:left="4320" w:firstLine="720"/>
        <w:rPr>
          <w:b/>
          <w:u w:val="single"/>
        </w:rPr>
      </w:pPr>
      <w:r w:rsidRPr="00207E37">
        <w:rPr>
          <w:b/>
          <w:u w:val="single"/>
        </w:rPr>
        <w:t>AGENDA</w:t>
      </w:r>
    </w:p>
    <w:p w:rsidR="00886183" w:rsidRDefault="00886183" w:rsidP="00207E37">
      <w:pPr>
        <w:spacing w:after="0"/>
        <w:rPr>
          <w:b/>
        </w:rPr>
      </w:pPr>
    </w:p>
    <w:p w:rsidR="00207E37" w:rsidRDefault="00207E37" w:rsidP="00207E37">
      <w:pPr>
        <w:spacing w:after="0"/>
        <w:rPr>
          <w:b/>
        </w:rPr>
      </w:pPr>
      <w:r>
        <w:rPr>
          <w:b/>
        </w:rPr>
        <w:t xml:space="preserve">1.  </w:t>
      </w:r>
      <w:r w:rsidRPr="0003055E">
        <w:rPr>
          <w:b/>
          <w:u w:val="single"/>
        </w:rPr>
        <w:t>ROLL CALL</w:t>
      </w:r>
    </w:p>
    <w:p w:rsidR="00207E37" w:rsidRDefault="00207E37" w:rsidP="00207E37">
      <w:pPr>
        <w:spacing w:after="0"/>
        <w:rPr>
          <w:b/>
        </w:rPr>
      </w:pPr>
    </w:p>
    <w:p w:rsidR="00207E37" w:rsidRDefault="00207E37" w:rsidP="00207E37">
      <w:pPr>
        <w:spacing w:after="0"/>
        <w:rPr>
          <w:i/>
        </w:rPr>
      </w:pPr>
      <w:r>
        <w:rPr>
          <w:b/>
        </w:rPr>
        <w:t xml:space="preserve">2.  </w:t>
      </w:r>
      <w:r w:rsidRPr="0003055E">
        <w:rPr>
          <w:b/>
          <w:u w:val="single"/>
        </w:rPr>
        <w:t>APPROVAL OF MINUTES</w:t>
      </w:r>
      <w:r>
        <w:rPr>
          <w:b/>
        </w:rPr>
        <w:t xml:space="preserve"> –</w:t>
      </w:r>
      <w:r w:rsidR="00C04442">
        <w:rPr>
          <w:i/>
        </w:rPr>
        <w:t>May 10</w:t>
      </w:r>
      <w:r w:rsidR="00F11417">
        <w:rPr>
          <w:i/>
        </w:rPr>
        <w:t>. 2022</w:t>
      </w:r>
      <w:r w:rsidRPr="00207E37">
        <w:rPr>
          <w:i/>
        </w:rPr>
        <w:t xml:space="preserve"> (motion only)</w:t>
      </w:r>
    </w:p>
    <w:p w:rsidR="00207E37" w:rsidRDefault="00207E37" w:rsidP="00207E37">
      <w:pPr>
        <w:spacing w:after="0"/>
        <w:rPr>
          <w:i/>
        </w:rPr>
      </w:pPr>
    </w:p>
    <w:p w:rsidR="00207E37" w:rsidRDefault="00207E37" w:rsidP="00207E37">
      <w:pPr>
        <w:spacing w:after="0"/>
        <w:rPr>
          <w:i/>
        </w:rPr>
      </w:pPr>
      <w:r>
        <w:rPr>
          <w:b/>
        </w:rPr>
        <w:t xml:space="preserve">3.  </w:t>
      </w:r>
      <w:r w:rsidRPr="0003055E">
        <w:rPr>
          <w:b/>
          <w:u w:val="single"/>
        </w:rPr>
        <w:t>APPROVAL OF EXPENDITURES</w:t>
      </w:r>
      <w:r>
        <w:rPr>
          <w:b/>
        </w:rPr>
        <w:t xml:space="preserve"> – </w:t>
      </w:r>
      <w:r w:rsidRPr="00207E37">
        <w:rPr>
          <w:i/>
        </w:rPr>
        <w:t>CTEI/PERKINS</w:t>
      </w:r>
      <w:r w:rsidR="005A7EF3">
        <w:rPr>
          <w:i/>
        </w:rPr>
        <w:t xml:space="preserve"> FY’23</w:t>
      </w:r>
      <w:r w:rsidRPr="00207E37">
        <w:rPr>
          <w:i/>
        </w:rPr>
        <w:t xml:space="preserve"> (motion/roll call)</w:t>
      </w:r>
    </w:p>
    <w:p w:rsidR="005A7EF3" w:rsidRDefault="005A7EF3" w:rsidP="00207E37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GROW YOUR OWN</w:t>
      </w:r>
      <w:r w:rsidR="007E65F1">
        <w:rPr>
          <w:i/>
        </w:rPr>
        <w:t xml:space="preserve"> </w:t>
      </w:r>
      <w:r>
        <w:rPr>
          <w:i/>
        </w:rPr>
        <w:t>-</w:t>
      </w:r>
      <w:r w:rsidRPr="00207E37">
        <w:rPr>
          <w:i/>
        </w:rPr>
        <w:t xml:space="preserve"> FY</w:t>
      </w:r>
      <w:r>
        <w:rPr>
          <w:i/>
        </w:rPr>
        <w:t xml:space="preserve"> ’22 (motion/roll call)</w:t>
      </w:r>
    </w:p>
    <w:p w:rsidR="0060552F" w:rsidRDefault="0060552F" w:rsidP="00207E37">
      <w:pPr>
        <w:spacing w:after="0"/>
        <w:rPr>
          <w:i/>
        </w:rPr>
      </w:pPr>
    </w:p>
    <w:p w:rsidR="0060552F" w:rsidRDefault="0060552F" w:rsidP="00207E37">
      <w:pPr>
        <w:spacing w:after="0"/>
        <w:rPr>
          <w:b/>
        </w:rPr>
      </w:pPr>
      <w:r>
        <w:rPr>
          <w:b/>
        </w:rPr>
        <w:t xml:space="preserve">4.  </w:t>
      </w:r>
      <w:r w:rsidRPr="0003055E">
        <w:rPr>
          <w:b/>
          <w:u w:val="single"/>
        </w:rPr>
        <w:t>DIRECTOR COMMENTS</w:t>
      </w:r>
    </w:p>
    <w:p w:rsidR="00A8606B" w:rsidRDefault="00922C25" w:rsidP="00C04442">
      <w:pPr>
        <w:spacing w:after="0"/>
        <w:ind w:firstLine="720"/>
        <w:rPr>
          <w:b/>
        </w:rPr>
      </w:pPr>
      <w:r w:rsidRPr="00886183">
        <w:rPr>
          <w:b/>
        </w:rPr>
        <w:t>A</w:t>
      </w:r>
      <w:r w:rsidR="003E50E4" w:rsidRPr="00886183">
        <w:rPr>
          <w:b/>
        </w:rPr>
        <w:t xml:space="preserve">.  </w:t>
      </w:r>
      <w:r w:rsidR="00C04442" w:rsidRPr="002E4FB3">
        <w:rPr>
          <w:b/>
          <w:highlight w:val="yellow"/>
        </w:rPr>
        <w:t xml:space="preserve">Sept. 23 - Manufacturing Day PD (SWIC-Granite </w:t>
      </w:r>
      <w:proofErr w:type="gramStart"/>
      <w:r w:rsidR="00C04442" w:rsidRPr="002E4FB3">
        <w:rPr>
          <w:b/>
          <w:highlight w:val="yellow"/>
        </w:rPr>
        <w:t>City )</w:t>
      </w:r>
      <w:proofErr w:type="gramEnd"/>
      <w:r w:rsidR="00C04442">
        <w:rPr>
          <w:b/>
        </w:rPr>
        <w:t xml:space="preserve"> </w:t>
      </w:r>
    </w:p>
    <w:p w:rsidR="009D087D" w:rsidRDefault="009D087D" w:rsidP="00C04442">
      <w:pPr>
        <w:spacing w:after="0"/>
        <w:ind w:firstLine="720"/>
        <w:rPr>
          <w:b/>
        </w:rPr>
      </w:pPr>
      <w:r>
        <w:rPr>
          <w:b/>
        </w:rPr>
        <w:t xml:space="preserve">B.  </w:t>
      </w:r>
      <w:r w:rsidRPr="009D087D">
        <w:rPr>
          <w:b/>
          <w:highlight w:val="yellow"/>
        </w:rPr>
        <w:t>Oct. 7 – 2022 Fall Teacher Institute Day (Collinsville Area Vocational Center)</w:t>
      </w:r>
    </w:p>
    <w:p w:rsidR="009D087D" w:rsidRDefault="009D087D" w:rsidP="00C04442">
      <w:pPr>
        <w:spacing w:after="0"/>
        <w:ind w:firstLine="720"/>
        <w:rPr>
          <w:b/>
        </w:rPr>
      </w:pPr>
      <w:r>
        <w:rPr>
          <w:b/>
        </w:rPr>
        <w:t xml:space="preserve">C.  </w:t>
      </w:r>
      <w:r w:rsidRPr="009D087D">
        <w:rPr>
          <w:b/>
          <w:highlight w:val="yellow"/>
        </w:rPr>
        <w:t>Oct. 17 – Math &amp; Construction PD (Belleville)</w:t>
      </w:r>
    </w:p>
    <w:p w:rsidR="0085482E" w:rsidRDefault="009D087D" w:rsidP="00C04442">
      <w:pPr>
        <w:spacing w:after="0"/>
        <w:ind w:firstLine="720"/>
        <w:rPr>
          <w:b/>
        </w:rPr>
      </w:pPr>
      <w:r>
        <w:rPr>
          <w:b/>
        </w:rPr>
        <w:t>D</w:t>
      </w:r>
      <w:r w:rsidR="0085482E">
        <w:rPr>
          <w:b/>
        </w:rPr>
        <w:t xml:space="preserve">.  </w:t>
      </w:r>
      <w:r w:rsidR="0085482E" w:rsidRPr="007E65F1">
        <w:rPr>
          <w:b/>
          <w:highlight w:val="yellow"/>
        </w:rPr>
        <w:t>Oct. 17-19 – Career Expo (Belle-Clair Fairgrounds, Belleville)</w:t>
      </w:r>
    </w:p>
    <w:p w:rsidR="009D087D" w:rsidRDefault="009D087D" w:rsidP="00C04442">
      <w:pPr>
        <w:spacing w:after="0"/>
        <w:ind w:firstLine="720"/>
        <w:rPr>
          <w:b/>
        </w:rPr>
      </w:pPr>
      <w:r>
        <w:rPr>
          <w:b/>
        </w:rPr>
        <w:t xml:space="preserve">E.  </w:t>
      </w:r>
      <w:r w:rsidRPr="009D087D">
        <w:rPr>
          <w:b/>
          <w:highlight w:val="yellow"/>
        </w:rPr>
        <w:t>Oct. 25 – 2022 Phillips 66 Energy Education Workshop (</w:t>
      </w:r>
      <w:proofErr w:type="spellStart"/>
      <w:r w:rsidRPr="009D087D">
        <w:rPr>
          <w:b/>
          <w:highlight w:val="yellow"/>
        </w:rPr>
        <w:t>SIUEdwardsville</w:t>
      </w:r>
      <w:proofErr w:type="spellEnd"/>
      <w:r w:rsidRPr="009D087D">
        <w:rPr>
          <w:b/>
          <w:highlight w:val="yellow"/>
        </w:rPr>
        <w:t>)</w:t>
      </w:r>
    </w:p>
    <w:p w:rsidR="00C04442" w:rsidRDefault="009D087D" w:rsidP="00C04442">
      <w:pPr>
        <w:spacing w:after="0"/>
        <w:ind w:firstLine="720"/>
        <w:rPr>
          <w:b/>
        </w:rPr>
      </w:pPr>
      <w:r>
        <w:rPr>
          <w:b/>
        </w:rPr>
        <w:t>F</w:t>
      </w:r>
      <w:r w:rsidR="00C04442">
        <w:rPr>
          <w:b/>
        </w:rPr>
        <w:t xml:space="preserve">.  </w:t>
      </w:r>
      <w:r w:rsidR="00C04442" w:rsidRPr="002E4FB3">
        <w:rPr>
          <w:b/>
          <w:highlight w:val="yellow"/>
        </w:rPr>
        <w:t>Nov. 15-17 – Build-your-own CNC Mill Workshop (Alton High School)</w:t>
      </w:r>
    </w:p>
    <w:p w:rsidR="00C04442" w:rsidRDefault="009D087D" w:rsidP="00C04442">
      <w:pPr>
        <w:spacing w:after="0"/>
        <w:ind w:firstLine="720"/>
        <w:rPr>
          <w:b/>
        </w:rPr>
      </w:pPr>
      <w:r>
        <w:rPr>
          <w:b/>
        </w:rPr>
        <w:t>G</w:t>
      </w:r>
      <w:r w:rsidR="00C04442">
        <w:rPr>
          <w:b/>
        </w:rPr>
        <w:t>.  Reminder – CTE teachers certified in area of teaching</w:t>
      </w:r>
    </w:p>
    <w:p w:rsidR="00C04442" w:rsidRDefault="009D087D" w:rsidP="00C04442">
      <w:pPr>
        <w:spacing w:after="0"/>
        <w:ind w:firstLine="720"/>
        <w:rPr>
          <w:b/>
        </w:rPr>
      </w:pPr>
      <w:r>
        <w:rPr>
          <w:b/>
        </w:rPr>
        <w:t>H.</w:t>
      </w:r>
      <w:r w:rsidR="00C04442">
        <w:rPr>
          <w:b/>
        </w:rPr>
        <w:t xml:space="preserve">  </w:t>
      </w:r>
      <w:r w:rsidR="00FB13FC">
        <w:rPr>
          <w:b/>
        </w:rPr>
        <w:t>Reminder – CTEI &amp; PERKINS grants are 5</w:t>
      </w:r>
      <w:r w:rsidR="00FB13FC" w:rsidRPr="00FB13FC">
        <w:rPr>
          <w:b/>
          <w:vertAlign w:val="superscript"/>
        </w:rPr>
        <w:t>th</w:t>
      </w:r>
      <w:r w:rsidR="00FB13FC">
        <w:rPr>
          <w:b/>
        </w:rPr>
        <w:t xml:space="preserve"> – 12</w:t>
      </w:r>
      <w:r w:rsidR="00FB13FC" w:rsidRPr="00FB13FC">
        <w:rPr>
          <w:b/>
          <w:vertAlign w:val="superscript"/>
        </w:rPr>
        <w:t>th</w:t>
      </w:r>
      <w:r w:rsidR="00FB13FC">
        <w:rPr>
          <w:b/>
        </w:rPr>
        <w:t xml:space="preserve"> grades</w:t>
      </w:r>
    </w:p>
    <w:p w:rsidR="00580609" w:rsidRDefault="009D087D" w:rsidP="00C04442">
      <w:pPr>
        <w:spacing w:after="0"/>
        <w:ind w:firstLine="720"/>
        <w:rPr>
          <w:b/>
        </w:rPr>
      </w:pPr>
      <w:r>
        <w:rPr>
          <w:b/>
        </w:rPr>
        <w:t xml:space="preserve"> I</w:t>
      </w:r>
      <w:r w:rsidR="00580609">
        <w:rPr>
          <w:b/>
        </w:rPr>
        <w:t>.  FY’23 PERK</w:t>
      </w:r>
      <w:r w:rsidR="002E4FB3">
        <w:rPr>
          <w:b/>
        </w:rPr>
        <w:t>INS &amp; CTEI allocations (attachment</w:t>
      </w:r>
      <w:r w:rsidR="00580609">
        <w:rPr>
          <w:b/>
        </w:rPr>
        <w:t>)</w:t>
      </w:r>
    </w:p>
    <w:p w:rsidR="00580609" w:rsidRDefault="009D087D" w:rsidP="00C04442">
      <w:pPr>
        <w:spacing w:after="0"/>
        <w:ind w:firstLine="720"/>
        <w:rPr>
          <w:b/>
        </w:rPr>
      </w:pPr>
      <w:r>
        <w:rPr>
          <w:b/>
        </w:rPr>
        <w:t>J</w:t>
      </w:r>
      <w:r w:rsidR="00580609">
        <w:rPr>
          <w:b/>
        </w:rPr>
        <w:t xml:space="preserve">.  </w:t>
      </w:r>
      <w:r w:rsidR="002E4FB3">
        <w:rPr>
          <w:b/>
        </w:rPr>
        <w:t xml:space="preserve">HB3296 </w:t>
      </w:r>
      <w:proofErr w:type="spellStart"/>
      <w:r w:rsidR="002E4FB3">
        <w:rPr>
          <w:b/>
        </w:rPr>
        <w:t>pdf</w:t>
      </w:r>
      <w:proofErr w:type="spellEnd"/>
      <w:r w:rsidR="002E4FB3">
        <w:rPr>
          <w:b/>
        </w:rPr>
        <w:t xml:space="preserve"> (attachment)</w:t>
      </w:r>
    </w:p>
    <w:p w:rsidR="005A7EF3" w:rsidRDefault="009D087D" w:rsidP="00C04442">
      <w:pPr>
        <w:spacing w:after="0"/>
        <w:ind w:firstLine="720"/>
        <w:rPr>
          <w:b/>
        </w:rPr>
      </w:pPr>
      <w:r>
        <w:rPr>
          <w:b/>
        </w:rPr>
        <w:t>K</w:t>
      </w:r>
      <w:r w:rsidR="005A7EF3">
        <w:rPr>
          <w:b/>
        </w:rPr>
        <w:t xml:space="preserve">.  Aug. 22, 23 - FY’22 Audit conducted by </w:t>
      </w:r>
      <w:proofErr w:type="spellStart"/>
      <w:r w:rsidR="005A7EF3">
        <w:rPr>
          <w:b/>
        </w:rPr>
        <w:t>Scheffel</w:t>
      </w:r>
      <w:proofErr w:type="spellEnd"/>
      <w:r w:rsidR="005A7EF3">
        <w:rPr>
          <w:b/>
        </w:rPr>
        <w:t>/Boyle</w:t>
      </w:r>
    </w:p>
    <w:p w:rsidR="005A7EF3" w:rsidRDefault="009D087D" w:rsidP="00C04442">
      <w:pPr>
        <w:spacing w:after="0"/>
        <w:ind w:firstLine="720"/>
        <w:rPr>
          <w:b/>
        </w:rPr>
      </w:pPr>
      <w:r>
        <w:rPr>
          <w:b/>
        </w:rPr>
        <w:t>L</w:t>
      </w:r>
      <w:r w:rsidR="005A7EF3">
        <w:rPr>
          <w:b/>
        </w:rPr>
        <w:t>.  Aug. 8 – Kerry, “Back to School” Retreat</w:t>
      </w:r>
    </w:p>
    <w:p w:rsidR="007D1905" w:rsidRPr="00886183" w:rsidRDefault="007D1905" w:rsidP="00C04442">
      <w:pPr>
        <w:spacing w:after="0"/>
        <w:ind w:firstLine="720"/>
        <w:rPr>
          <w:b/>
        </w:rPr>
      </w:pPr>
      <w:r>
        <w:rPr>
          <w:b/>
        </w:rPr>
        <w:t>K.  Received from State $56,500 total of FY ’22 “Grow Your Own” allocation</w:t>
      </w:r>
    </w:p>
    <w:p w:rsidR="00FD7617" w:rsidRPr="001400FF" w:rsidRDefault="00FD7617" w:rsidP="001400FF">
      <w:pPr>
        <w:spacing w:after="0"/>
        <w:rPr>
          <w:rFonts w:cstheme="minorHAnsi"/>
          <w:b/>
          <w:shd w:val="clear" w:color="auto" w:fill="FFFFFF"/>
        </w:rPr>
      </w:pPr>
    </w:p>
    <w:p w:rsidR="001400FF" w:rsidRDefault="001400FF" w:rsidP="001400FF">
      <w:pPr>
        <w:spacing w:after="0"/>
        <w:rPr>
          <w:rFonts w:cstheme="minorHAnsi"/>
          <w:b/>
          <w:u w:val="single"/>
          <w:shd w:val="clear" w:color="auto" w:fill="FFFFFF"/>
        </w:rPr>
      </w:pPr>
      <w:r w:rsidRPr="001400FF">
        <w:rPr>
          <w:rFonts w:cstheme="minorHAnsi"/>
          <w:b/>
          <w:shd w:val="clear" w:color="auto" w:fill="FFFFFF"/>
        </w:rPr>
        <w:t xml:space="preserve">5.  </w:t>
      </w:r>
      <w:r w:rsidRPr="001400FF">
        <w:rPr>
          <w:rFonts w:cstheme="minorHAnsi"/>
          <w:b/>
          <w:u w:val="single"/>
          <w:shd w:val="clear" w:color="auto" w:fill="FFFFFF"/>
        </w:rPr>
        <w:t>OLD BUSINESS</w:t>
      </w:r>
    </w:p>
    <w:p w:rsidR="00E15298" w:rsidRPr="00886183" w:rsidRDefault="00E15298" w:rsidP="001400FF">
      <w:pPr>
        <w:spacing w:after="0"/>
        <w:rPr>
          <w:rFonts w:cstheme="minorHAnsi"/>
          <w:b/>
          <w:i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ab/>
      </w:r>
      <w:r w:rsidRPr="00886183">
        <w:rPr>
          <w:rFonts w:cstheme="minorHAnsi"/>
          <w:b/>
          <w:shd w:val="clear" w:color="auto" w:fill="FFFFFF"/>
        </w:rPr>
        <w:t xml:space="preserve">A.  CIRR Policy Manual </w:t>
      </w:r>
      <w:r w:rsidRPr="00886183">
        <w:rPr>
          <w:rFonts w:cstheme="minorHAnsi"/>
          <w:b/>
          <w:i/>
          <w:shd w:val="clear" w:color="auto" w:fill="FFFFFF"/>
        </w:rPr>
        <w:t>(updating still in process)</w:t>
      </w:r>
    </w:p>
    <w:p w:rsidR="001400FF" w:rsidRPr="00E15298" w:rsidRDefault="001400FF" w:rsidP="001400FF">
      <w:pPr>
        <w:spacing w:after="0"/>
        <w:rPr>
          <w:rFonts w:cstheme="minorHAnsi"/>
          <w:b/>
          <w:sz w:val="20"/>
          <w:szCs w:val="20"/>
          <w:u w:val="single"/>
          <w:shd w:val="clear" w:color="auto" w:fill="FFFFFF"/>
        </w:rPr>
      </w:pPr>
    </w:p>
    <w:p w:rsidR="0060552F" w:rsidRDefault="001400FF" w:rsidP="001400FF">
      <w:pPr>
        <w:spacing w:after="0"/>
        <w:rPr>
          <w:b/>
          <w:u w:val="single"/>
        </w:rPr>
      </w:pPr>
      <w:r>
        <w:rPr>
          <w:b/>
        </w:rPr>
        <w:t>6.</w:t>
      </w:r>
      <w:r w:rsidR="0060552F">
        <w:rPr>
          <w:b/>
        </w:rPr>
        <w:t xml:space="preserve">  </w:t>
      </w:r>
      <w:r w:rsidR="0060552F" w:rsidRPr="0003055E">
        <w:rPr>
          <w:b/>
          <w:u w:val="single"/>
        </w:rPr>
        <w:t>NEW BUSINESS</w:t>
      </w:r>
    </w:p>
    <w:p w:rsidR="000420A8" w:rsidRDefault="00EE0ACB" w:rsidP="00886183">
      <w:pPr>
        <w:spacing w:after="0"/>
        <w:rPr>
          <w:b/>
          <w:i/>
        </w:rPr>
      </w:pPr>
      <w:r>
        <w:rPr>
          <w:b/>
        </w:rPr>
        <w:tab/>
      </w:r>
      <w:r w:rsidRPr="00886183">
        <w:rPr>
          <w:b/>
        </w:rPr>
        <w:t xml:space="preserve">A.  </w:t>
      </w:r>
      <w:r w:rsidR="00FB13FC">
        <w:rPr>
          <w:b/>
        </w:rPr>
        <w:t>Approval of FY’23</w:t>
      </w:r>
      <w:r w:rsidR="00886183" w:rsidRPr="00886183">
        <w:rPr>
          <w:b/>
        </w:rPr>
        <w:t xml:space="preserve"> Joint Agreement </w:t>
      </w:r>
      <w:r w:rsidR="002E4FB3">
        <w:rPr>
          <w:b/>
        </w:rPr>
        <w:t xml:space="preserve">– attachment </w:t>
      </w:r>
      <w:r w:rsidR="00FB13FC">
        <w:rPr>
          <w:b/>
          <w:i/>
        </w:rPr>
        <w:t>(motion/roll call)</w:t>
      </w:r>
    </w:p>
    <w:p w:rsidR="00FB13FC" w:rsidRPr="00FB13FC" w:rsidRDefault="00FB13FC" w:rsidP="00D01263">
      <w:pPr>
        <w:spacing w:after="0"/>
        <w:ind w:left="720"/>
        <w:rPr>
          <w:b/>
        </w:rPr>
      </w:pPr>
      <w:r>
        <w:rPr>
          <w:b/>
        </w:rPr>
        <w:t xml:space="preserve">B.  </w:t>
      </w:r>
      <w:r w:rsidR="00D01263">
        <w:rPr>
          <w:b/>
        </w:rPr>
        <w:t>Discussion &amp; Recommendation</w:t>
      </w:r>
      <w:r>
        <w:rPr>
          <w:b/>
        </w:rPr>
        <w:t xml:space="preserve"> of CCPE (College &amp; Career Pathway Endorsement) Coordinator </w:t>
      </w:r>
      <w:r w:rsidR="00D01263">
        <w:rPr>
          <w:b/>
        </w:rPr>
        <w:t>position</w:t>
      </w:r>
      <w:r w:rsidR="002E4FB3">
        <w:rPr>
          <w:b/>
        </w:rPr>
        <w:t xml:space="preserve"> </w:t>
      </w:r>
      <w:r w:rsidRPr="00FB13FC">
        <w:rPr>
          <w:b/>
          <w:i/>
        </w:rPr>
        <w:t>(motion/roll call)</w:t>
      </w:r>
    </w:p>
    <w:p w:rsidR="007B75A1" w:rsidRPr="005A7EF3" w:rsidRDefault="00FB13FC" w:rsidP="00E36050">
      <w:pPr>
        <w:spacing w:after="0"/>
        <w:ind w:left="720"/>
        <w:rPr>
          <w:b/>
          <w:i/>
        </w:rPr>
      </w:pPr>
      <w:proofErr w:type="gramStart"/>
      <w:r>
        <w:rPr>
          <w:b/>
        </w:rPr>
        <w:t>C.  “</w:t>
      </w:r>
      <w:proofErr w:type="gramEnd"/>
      <w:r>
        <w:rPr>
          <w:b/>
        </w:rPr>
        <w:t>GROW YOUR OWN” Allocations - FY’22 $56,500; FY’23 $117,000; FY’24 $78,390; FY’25 $38,610</w:t>
      </w:r>
      <w:r w:rsidR="005A7EF3">
        <w:rPr>
          <w:b/>
        </w:rPr>
        <w:t xml:space="preserve"> </w:t>
      </w:r>
      <w:r w:rsidR="005A7EF3" w:rsidRPr="005A7EF3">
        <w:rPr>
          <w:b/>
          <w:i/>
        </w:rPr>
        <w:t>(approval of expenditures for FY’22 – motion/roll call)</w:t>
      </w:r>
    </w:p>
    <w:p w:rsidR="00FB13FC" w:rsidRPr="00886183" w:rsidRDefault="00FB13FC" w:rsidP="00E36050">
      <w:pPr>
        <w:spacing w:after="0"/>
        <w:ind w:left="720"/>
        <w:rPr>
          <w:b/>
        </w:rPr>
      </w:pPr>
    </w:p>
    <w:p w:rsidR="0060552F" w:rsidRDefault="0060552F" w:rsidP="00207E37">
      <w:pPr>
        <w:spacing w:after="0"/>
        <w:rPr>
          <w:b/>
        </w:rPr>
      </w:pPr>
      <w:r>
        <w:rPr>
          <w:b/>
        </w:rPr>
        <w:t xml:space="preserve">7.  </w:t>
      </w:r>
      <w:r w:rsidRPr="00A80CD3">
        <w:rPr>
          <w:b/>
          <w:u w:val="single"/>
        </w:rPr>
        <w:t>CLOSED SESSION</w:t>
      </w:r>
    </w:p>
    <w:p w:rsidR="0060552F" w:rsidRDefault="0060552F" w:rsidP="00207E37">
      <w:pPr>
        <w:spacing w:after="0"/>
        <w:rPr>
          <w:b/>
        </w:rPr>
      </w:pPr>
    </w:p>
    <w:p w:rsidR="0060552F" w:rsidRDefault="0060552F" w:rsidP="00207E37">
      <w:pPr>
        <w:spacing w:after="0"/>
        <w:rPr>
          <w:b/>
        </w:rPr>
      </w:pPr>
      <w:r>
        <w:rPr>
          <w:b/>
        </w:rPr>
        <w:t xml:space="preserve">8.  </w:t>
      </w:r>
      <w:r w:rsidRPr="00A80CD3">
        <w:rPr>
          <w:b/>
          <w:u w:val="single"/>
        </w:rPr>
        <w:t>ACTION FROM CLOSED SESSION</w:t>
      </w:r>
    </w:p>
    <w:p w:rsidR="0060552F" w:rsidRDefault="0060552F" w:rsidP="00207E37">
      <w:pPr>
        <w:spacing w:after="0"/>
        <w:rPr>
          <w:b/>
        </w:rPr>
      </w:pPr>
    </w:p>
    <w:p w:rsidR="00E2138B" w:rsidRDefault="0060552F" w:rsidP="00207E37">
      <w:pPr>
        <w:spacing w:after="0"/>
        <w:rPr>
          <w:b/>
        </w:rPr>
      </w:pPr>
      <w:r>
        <w:rPr>
          <w:b/>
        </w:rPr>
        <w:t xml:space="preserve">9.  </w:t>
      </w:r>
      <w:r w:rsidRPr="00A80CD3">
        <w:rPr>
          <w:b/>
          <w:u w:val="single"/>
        </w:rPr>
        <w:t>ADJOURNMENT &amp; NEXT MEETING DATE</w:t>
      </w:r>
      <w:r>
        <w:rPr>
          <w:b/>
        </w:rPr>
        <w:t xml:space="preserve">: </w:t>
      </w:r>
      <w:r w:rsidR="00FB13FC">
        <w:rPr>
          <w:b/>
        </w:rPr>
        <w:t>October 4 (Carlinville ROE #40 office)</w:t>
      </w:r>
    </w:p>
    <w:p w:rsidR="00E36050" w:rsidRDefault="00E36050" w:rsidP="00207E37">
      <w:pPr>
        <w:spacing w:after="0"/>
        <w:rPr>
          <w:b/>
          <w:i/>
          <w:u w:val="single"/>
        </w:rPr>
      </w:pPr>
    </w:p>
    <w:sectPr w:rsidR="00E36050" w:rsidSect="00833AF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17D"/>
    <w:multiLevelType w:val="multilevel"/>
    <w:tmpl w:val="914A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879AC"/>
    <w:multiLevelType w:val="multilevel"/>
    <w:tmpl w:val="33966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739D"/>
    <w:multiLevelType w:val="hybridMultilevel"/>
    <w:tmpl w:val="3C482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12C9"/>
    <w:multiLevelType w:val="multilevel"/>
    <w:tmpl w:val="B548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84E33"/>
    <w:multiLevelType w:val="multilevel"/>
    <w:tmpl w:val="835C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46774"/>
    <w:multiLevelType w:val="multilevel"/>
    <w:tmpl w:val="2E78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623DF"/>
    <w:multiLevelType w:val="multilevel"/>
    <w:tmpl w:val="C9D6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25FD2"/>
    <w:multiLevelType w:val="multilevel"/>
    <w:tmpl w:val="81FC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30322"/>
    <w:multiLevelType w:val="multilevel"/>
    <w:tmpl w:val="C360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91DC4"/>
    <w:multiLevelType w:val="multilevel"/>
    <w:tmpl w:val="D204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8435C"/>
    <w:multiLevelType w:val="multilevel"/>
    <w:tmpl w:val="DB60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04E6D"/>
    <w:multiLevelType w:val="multilevel"/>
    <w:tmpl w:val="E41ED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E3F82"/>
    <w:multiLevelType w:val="multilevel"/>
    <w:tmpl w:val="50D0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13BE7"/>
    <w:multiLevelType w:val="multilevel"/>
    <w:tmpl w:val="8080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E37"/>
    <w:rsid w:val="0001063A"/>
    <w:rsid w:val="000135B0"/>
    <w:rsid w:val="0003055E"/>
    <w:rsid w:val="000420A8"/>
    <w:rsid w:val="000572CC"/>
    <w:rsid w:val="0005751B"/>
    <w:rsid w:val="00103A99"/>
    <w:rsid w:val="001400FF"/>
    <w:rsid w:val="00191289"/>
    <w:rsid w:val="001C4831"/>
    <w:rsid w:val="001E2DD9"/>
    <w:rsid w:val="00207E37"/>
    <w:rsid w:val="002A0143"/>
    <w:rsid w:val="002A4910"/>
    <w:rsid w:val="002A78D6"/>
    <w:rsid w:val="002B52B7"/>
    <w:rsid w:val="002D4728"/>
    <w:rsid w:val="002E4FB3"/>
    <w:rsid w:val="002E6D8C"/>
    <w:rsid w:val="0031216B"/>
    <w:rsid w:val="0031374E"/>
    <w:rsid w:val="003402D0"/>
    <w:rsid w:val="00340BC2"/>
    <w:rsid w:val="00343185"/>
    <w:rsid w:val="00347B1B"/>
    <w:rsid w:val="0037742A"/>
    <w:rsid w:val="00391B63"/>
    <w:rsid w:val="003A2FE9"/>
    <w:rsid w:val="003A6D4F"/>
    <w:rsid w:val="003C672D"/>
    <w:rsid w:val="003E0B9F"/>
    <w:rsid w:val="003E2D4D"/>
    <w:rsid w:val="003E50E4"/>
    <w:rsid w:val="003F4088"/>
    <w:rsid w:val="004211D5"/>
    <w:rsid w:val="00432849"/>
    <w:rsid w:val="00447B41"/>
    <w:rsid w:val="00473255"/>
    <w:rsid w:val="005144A1"/>
    <w:rsid w:val="0053318F"/>
    <w:rsid w:val="00542310"/>
    <w:rsid w:val="00542F66"/>
    <w:rsid w:val="00551E60"/>
    <w:rsid w:val="00580609"/>
    <w:rsid w:val="005A7EF3"/>
    <w:rsid w:val="005B711F"/>
    <w:rsid w:val="005D0C0A"/>
    <w:rsid w:val="005D42B4"/>
    <w:rsid w:val="005E0581"/>
    <w:rsid w:val="005F5260"/>
    <w:rsid w:val="0060552F"/>
    <w:rsid w:val="006E3644"/>
    <w:rsid w:val="006F264B"/>
    <w:rsid w:val="00721FF4"/>
    <w:rsid w:val="007321D8"/>
    <w:rsid w:val="00742370"/>
    <w:rsid w:val="007B0D99"/>
    <w:rsid w:val="007B1541"/>
    <w:rsid w:val="007B75A1"/>
    <w:rsid w:val="007D1905"/>
    <w:rsid w:val="007E1312"/>
    <w:rsid w:val="007E65F1"/>
    <w:rsid w:val="007F0CA6"/>
    <w:rsid w:val="00833AF4"/>
    <w:rsid w:val="0085482E"/>
    <w:rsid w:val="00857461"/>
    <w:rsid w:val="00862739"/>
    <w:rsid w:val="008716AF"/>
    <w:rsid w:val="00874357"/>
    <w:rsid w:val="00883A51"/>
    <w:rsid w:val="00886183"/>
    <w:rsid w:val="008A6241"/>
    <w:rsid w:val="008F6D50"/>
    <w:rsid w:val="009016F5"/>
    <w:rsid w:val="00922C25"/>
    <w:rsid w:val="00980D78"/>
    <w:rsid w:val="009D087D"/>
    <w:rsid w:val="009F1F59"/>
    <w:rsid w:val="00A15011"/>
    <w:rsid w:val="00A24840"/>
    <w:rsid w:val="00A32E23"/>
    <w:rsid w:val="00A62B3A"/>
    <w:rsid w:val="00A80CD3"/>
    <w:rsid w:val="00A8606B"/>
    <w:rsid w:val="00AC64CC"/>
    <w:rsid w:val="00B019AD"/>
    <w:rsid w:val="00B10CC5"/>
    <w:rsid w:val="00B53290"/>
    <w:rsid w:val="00B675F4"/>
    <w:rsid w:val="00BB1777"/>
    <w:rsid w:val="00C04442"/>
    <w:rsid w:val="00C2261F"/>
    <w:rsid w:val="00C25CC0"/>
    <w:rsid w:val="00C40B86"/>
    <w:rsid w:val="00C52925"/>
    <w:rsid w:val="00C94D9B"/>
    <w:rsid w:val="00CA7BF1"/>
    <w:rsid w:val="00CC2222"/>
    <w:rsid w:val="00CC3DA0"/>
    <w:rsid w:val="00CD7CCF"/>
    <w:rsid w:val="00CE32FC"/>
    <w:rsid w:val="00D01263"/>
    <w:rsid w:val="00D10894"/>
    <w:rsid w:val="00D32290"/>
    <w:rsid w:val="00D36538"/>
    <w:rsid w:val="00D51A11"/>
    <w:rsid w:val="00D51D9F"/>
    <w:rsid w:val="00D62A44"/>
    <w:rsid w:val="00D9395A"/>
    <w:rsid w:val="00DA0C99"/>
    <w:rsid w:val="00DA6AC8"/>
    <w:rsid w:val="00E15298"/>
    <w:rsid w:val="00E2138B"/>
    <w:rsid w:val="00E323BB"/>
    <w:rsid w:val="00E36050"/>
    <w:rsid w:val="00E562AF"/>
    <w:rsid w:val="00E942E9"/>
    <w:rsid w:val="00EB1762"/>
    <w:rsid w:val="00EC32E3"/>
    <w:rsid w:val="00EE0ACB"/>
    <w:rsid w:val="00F11417"/>
    <w:rsid w:val="00F14E13"/>
    <w:rsid w:val="00F246C7"/>
    <w:rsid w:val="00F32CEC"/>
    <w:rsid w:val="00F41299"/>
    <w:rsid w:val="00F66E63"/>
    <w:rsid w:val="00F90009"/>
    <w:rsid w:val="00FB13FC"/>
    <w:rsid w:val="00FD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E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hadow/>
      <w:sz w:val="32"/>
      <w:szCs w:val="24"/>
    </w:rPr>
  </w:style>
  <w:style w:type="paragraph" w:styleId="NormalWeb">
    <w:name w:val="Normal (Web)"/>
    <w:basedOn w:val="Normal"/>
    <w:uiPriority w:val="99"/>
    <w:unhideWhenUsed/>
    <w:rsid w:val="0060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00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0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2022-09-13T16:31:00Z</cp:lastPrinted>
  <dcterms:created xsi:type="dcterms:W3CDTF">2022-09-13T19:28:00Z</dcterms:created>
  <dcterms:modified xsi:type="dcterms:W3CDTF">2022-09-13T19:28:00Z</dcterms:modified>
</cp:coreProperties>
</file>