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7" w:rsidRPr="00231347" w:rsidRDefault="00231347" w:rsidP="00231347">
      <w:pPr>
        <w:spacing w:after="0" w:line="240" w:lineRule="auto"/>
        <w:jc w:val="center"/>
        <w:rPr>
          <w:rFonts w:ascii="Arial" w:eastAsia="Times New Roman" w:hAnsi="Arial" w:cs="Arial"/>
          <w:sz w:val="24"/>
          <w:szCs w:val="24"/>
        </w:rPr>
      </w:pPr>
      <w:r w:rsidRPr="00231347">
        <w:rPr>
          <w:rFonts w:ascii="Arial" w:eastAsia="Times New Roman" w:hAnsi="Arial" w:cs="Arial"/>
          <w:b/>
          <w:bCs/>
          <w:color w:val="000000"/>
        </w:rPr>
        <w:t>Central IL Rural Region #425</w:t>
      </w:r>
    </w:p>
    <w:p w:rsidR="00231347" w:rsidRPr="00231347" w:rsidRDefault="00231347" w:rsidP="00231347">
      <w:pPr>
        <w:spacing w:after="0" w:line="240" w:lineRule="auto"/>
        <w:jc w:val="center"/>
        <w:rPr>
          <w:rFonts w:ascii="Arial" w:eastAsia="Times New Roman" w:hAnsi="Arial" w:cs="Arial"/>
          <w:sz w:val="24"/>
          <w:szCs w:val="24"/>
        </w:rPr>
      </w:pPr>
      <w:r w:rsidRPr="00231347">
        <w:rPr>
          <w:rFonts w:ascii="Arial" w:eastAsia="Times New Roman" w:hAnsi="Arial" w:cs="Arial"/>
          <w:b/>
          <w:bCs/>
          <w:color w:val="000000"/>
        </w:rPr>
        <w:t>Career &amp; Technical Education </w:t>
      </w:r>
    </w:p>
    <w:p w:rsidR="00231347" w:rsidRPr="00231347" w:rsidRDefault="00231347" w:rsidP="00231347">
      <w:pPr>
        <w:spacing w:after="0" w:line="240" w:lineRule="auto"/>
        <w:rPr>
          <w:rFonts w:ascii="Arial" w:eastAsia="Times New Roman" w:hAnsi="Arial" w:cs="Arial"/>
          <w:sz w:val="24"/>
          <w:szCs w:val="24"/>
        </w:rPr>
      </w:pPr>
    </w:p>
    <w:p w:rsidR="00231347" w:rsidRPr="00231347" w:rsidRDefault="00231347" w:rsidP="00231347">
      <w:pPr>
        <w:spacing w:after="0" w:line="240" w:lineRule="auto"/>
        <w:jc w:val="center"/>
        <w:rPr>
          <w:rFonts w:ascii="Arial" w:eastAsia="Times New Roman" w:hAnsi="Arial" w:cs="Arial"/>
          <w:sz w:val="24"/>
          <w:szCs w:val="24"/>
        </w:rPr>
      </w:pPr>
      <w:r w:rsidRPr="00231347">
        <w:rPr>
          <w:rFonts w:ascii="Arial" w:eastAsia="Times New Roman" w:hAnsi="Arial" w:cs="Arial"/>
          <w:b/>
          <w:bCs/>
          <w:color w:val="000000"/>
        </w:rPr>
        <w:t>Board of Control Minutes</w:t>
      </w:r>
    </w:p>
    <w:p w:rsidR="00231347" w:rsidRPr="00231347" w:rsidRDefault="00231347" w:rsidP="00231347">
      <w:pPr>
        <w:spacing w:after="0" w:line="240" w:lineRule="auto"/>
        <w:jc w:val="center"/>
        <w:rPr>
          <w:rFonts w:ascii="Arial" w:eastAsia="Times New Roman" w:hAnsi="Arial" w:cs="Arial"/>
          <w:sz w:val="24"/>
          <w:szCs w:val="24"/>
        </w:rPr>
      </w:pPr>
      <w:r w:rsidRPr="00231347">
        <w:rPr>
          <w:rFonts w:ascii="Arial" w:eastAsia="Times New Roman" w:hAnsi="Arial" w:cs="Arial"/>
          <w:b/>
          <w:bCs/>
          <w:color w:val="000000"/>
        </w:rPr>
        <w:t>April 12, 2023</w:t>
      </w:r>
    </w:p>
    <w:p w:rsidR="00231347" w:rsidRPr="00231347" w:rsidRDefault="00231347" w:rsidP="00231347">
      <w:pPr>
        <w:spacing w:after="0" w:line="240" w:lineRule="auto"/>
        <w:jc w:val="center"/>
        <w:rPr>
          <w:rFonts w:ascii="Arial" w:eastAsia="Times New Roman" w:hAnsi="Arial" w:cs="Arial"/>
          <w:sz w:val="24"/>
          <w:szCs w:val="24"/>
        </w:rPr>
      </w:pPr>
      <w:r w:rsidRPr="00231347">
        <w:rPr>
          <w:rFonts w:ascii="Arial" w:eastAsia="Times New Roman" w:hAnsi="Arial" w:cs="Arial"/>
          <w:b/>
          <w:bCs/>
          <w:color w:val="000000"/>
        </w:rPr>
        <w:t>ZOOM MEETING</w:t>
      </w:r>
    </w:p>
    <w:p w:rsidR="00231347" w:rsidRPr="00231347" w:rsidRDefault="00231347" w:rsidP="00231347">
      <w:pPr>
        <w:spacing w:after="0" w:line="240" w:lineRule="auto"/>
        <w:rPr>
          <w:rFonts w:ascii="Arial" w:eastAsia="Times New Roman" w:hAnsi="Arial" w:cs="Arial"/>
          <w:sz w:val="24"/>
          <w:szCs w:val="24"/>
        </w:rPr>
      </w:pP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color w:val="000000"/>
        </w:rPr>
        <w:t>The Board of Control met by Zoom on Wednesday, April 12, 2023 and was called to order by Ms. Lee (Chairperson).</w:t>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sz w:val="24"/>
          <w:szCs w:val="24"/>
        </w:rPr>
        <w:br/>
      </w:r>
    </w:p>
    <w:p w:rsidR="00231347" w:rsidRPr="00231347" w:rsidRDefault="00231347" w:rsidP="00231347">
      <w:pPr>
        <w:numPr>
          <w:ilvl w:val="0"/>
          <w:numId w:val="1"/>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  Roll Call</w:t>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color w:val="000000"/>
        </w:rPr>
        <w:tab/>
        <w:t xml:space="preserve">Present: </w:t>
      </w:r>
      <w:r w:rsidRPr="00231347">
        <w:rPr>
          <w:rFonts w:ascii="Arial" w:eastAsia="Times New Roman" w:hAnsi="Arial" w:cs="Arial"/>
          <w:color w:val="000000"/>
        </w:rPr>
        <w:tab/>
      </w:r>
      <w:r w:rsidRPr="00231347">
        <w:rPr>
          <w:rFonts w:ascii="Arial" w:eastAsia="Times New Roman" w:hAnsi="Arial" w:cs="Arial"/>
          <w:b/>
          <w:bCs/>
          <w:color w:val="000000"/>
        </w:rPr>
        <w:t>Ms. Lee, Dr. Schuchman, Mr. Owsley, Mr. Tuttle, Mr. Allen,</w:t>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b/>
          <w:bCs/>
          <w:color w:val="000000"/>
        </w:rPr>
        <w:tab/>
      </w:r>
      <w:r w:rsidRPr="00231347">
        <w:rPr>
          <w:rFonts w:ascii="Arial" w:eastAsia="Times New Roman" w:hAnsi="Arial" w:cs="Arial"/>
          <w:b/>
          <w:bCs/>
          <w:color w:val="000000"/>
        </w:rPr>
        <w:tab/>
      </w:r>
      <w:r w:rsidRPr="00231347">
        <w:rPr>
          <w:rFonts w:ascii="Arial" w:eastAsia="Times New Roman" w:hAnsi="Arial" w:cs="Arial"/>
          <w:b/>
          <w:bCs/>
          <w:color w:val="000000"/>
        </w:rPr>
        <w:tab/>
        <w:t>Ms. Kelly, Ms. Mueller</w:t>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b/>
          <w:bCs/>
          <w:color w:val="000000"/>
        </w:rPr>
        <w:tab/>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b/>
          <w:bCs/>
          <w:color w:val="000000"/>
        </w:rPr>
        <w:tab/>
      </w:r>
      <w:r w:rsidRPr="00231347">
        <w:rPr>
          <w:rFonts w:ascii="Arial" w:eastAsia="Times New Roman" w:hAnsi="Arial" w:cs="Arial"/>
          <w:color w:val="000000"/>
        </w:rPr>
        <w:t>Other:</w:t>
      </w:r>
      <w:r w:rsidRPr="00231347">
        <w:rPr>
          <w:rFonts w:ascii="Arial" w:eastAsia="Times New Roman" w:hAnsi="Arial" w:cs="Arial"/>
          <w:color w:val="000000"/>
        </w:rPr>
        <w:tab/>
      </w:r>
      <w:r w:rsidRPr="00231347">
        <w:rPr>
          <w:rFonts w:ascii="Arial" w:eastAsia="Times New Roman" w:hAnsi="Arial" w:cs="Arial"/>
          <w:b/>
          <w:bCs/>
          <w:color w:val="000000"/>
        </w:rPr>
        <w:tab/>
        <w:t xml:space="preserve">Kerry Lorton, Gina </w:t>
      </w:r>
      <w:proofErr w:type="spellStart"/>
      <w:r w:rsidRPr="00231347">
        <w:rPr>
          <w:rFonts w:ascii="Arial" w:eastAsia="Times New Roman" w:hAnsi="Arial" w:cs="Arial"/>
          <w:b/>
          <w:bCs/>
          <w:color w:val="000000"/>
        </w:rPr>
        <w:t>Kallal</w:t>
      </w:r>
      <w:proofErr w:type="spellEnd"/>
    </w:p>
    <w:p w:rsidR="00231347" w:rsidRPr="00231347" w:rsidRDefault="00231347" w:rsidP="00231347">
      <w:pPr>
        <w:spacing w:after="0" w:line="240" w:lineRule="auto"/>
        <w:rPr>
          <w:rFonts w:ascii="Arial" w:eastAsia="Times New Roman" w:hAnsi="Arial" w:cs="Arial"/>
          <w:sz w:val="24"/>
          <w:szCs w:val="24"/>
        </w:rPr>
      </w:pP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b/>
          <w:bCs/>
          <w:color w:val="000000"/>
        </w:rPr>
        <w:tab/>
      </w:r>
      <w:r w:rsidRPr="00231347">
        <w:rPr>
          <w:rFonts w:ascii="Arial" w:eastAsia="Times New Roman" w:hAnsi="Arial" w:cs="Arial"/>
          <w:color w:val="000000"/>
        </w:rPr>
        <w:t>Absent:</w:t>
      </w:r>
      <w:r w:rsidRPr="00231347">
        <w:rPr>
          <w:rFonts w:ascii="Arial" w:eastAsia="Times New Roman" w:hAnsi="Arial" w:cs="Arial"/>
          <w:b/>
          <w:bCs/>
          <w:color w:val="000000"/>
        </w:rPr>
        <w:tab/>
        <w:t xml:space="preserve">Dr. Martin, Mr. Dugan, Mr. </w:t>
      </w:r>
      <w:proofErr w:type="spellStart"/>
      <w:r w:rsidRPr="00231347">
        <w:rPr>
          <w:rFonts w:ascii="Arial" w:eastAsia="Times New Roman" w:hAnsi="Arial" w:cs="Arial"/>
          <w:b/>
          <w:bCs/>
          <w:color w:val="000000"/>
        </w:rPr>
        <w:t>Halwachs</w:t>
      </w:r>
      <w:proofErr w:type="spellEnd"/>
      <w:r w:rsidRPr="00231347">
        <w:rPr>
          <w:rFonts w:ascii="Arial" w:eastAsia="Times New Roman" w:hAnsi="Arial" w:cs="Arial"/>
          <w:b/>
          <w:bCs/>
          <w:color w:val="000000"/>
        </w:rPr>
        <w:t>, Dr. Phillips, Mr. Scott,</w:t>
      </w:r>
    </w:p>
    <w:p w:rsidR="00231347" w:rsidRPr="00231347" w:rsidRDefault="00231347" w:rsidP="00231347">
      <w:pPr>
        <w:spacing w:after="0" w:line="240" w:lineRule="auto"/>
        <w:ind w:left="2160" w:firstLine="720"/>
        <w:rPr>
          <w:rFonts w:ascii="Arial" w:eastAsia="Times New Roman" w:hAnsi="Arial" w:cs="Arial"/>
          <w:sz w:val="24"/>
          <w:szCs w:val="24"/>
        </w:rPr>
      </w:pPr>
      <w:r w:rsidRPr="00231347">
        <w:rPr>
          <w:rFonts w:ascii="Arial" w:eastAsia="Times New Roman" w:hAnsi="Arial" w:cs="Arial"/>
          <w:b/>
          <w:bCs/>
          <w:color w:val="000000"/>
        </w:rPr>
        <w:t>Mr. Bowman</w:t>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b/>
          <w:bCs/>
          <w:color w:val="000000"/>
        </w:rPr>
        <w:tab/>
      </w:r>
      <w:r w:rsidRPr="00231347">
        <w:rPr>
          <w:rFonts w:ascii="Arial" w:eastAsia="Times New Roman" w:hAnsi="Arial" w:cs="Arial"/>
          <w:b/>
          <w:bCs/>
          <w:color w:val="000000"/>
        </w:rPr>
        <w:tab/>
      </w:r>
      <w:r w:rsidRPr="00231347">
        <w:rPr>
          <w:rFonts w:ascii="Arial" w:eastAsia="Times New Roman" w:hAnsi="Arial" w:cs="Arial"/>
          <w:b/>
          <w:bCs/>
          <w:color w:val="000000"/>
        </w:rPr>
        <w:tab/>
      </w:r>
    </w:p>
    <w:p w:rsidR="00231347" w:rsidRPr="00231347" w:rsidRDefault="00231347" w:rsidP="00231347">
      <w:pPr>
        <w:numPr>
          <w:ilvl w:val="0"/>
          <w:numId w:val="2"/>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 Approval of Minutes - March 21, 2023</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A motion was made by Mr. Owsley and seconded by Dr. Schuchman to approve the minutes.  Motion was approved by a voice vote.</w:t>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sz w:val="24"/>
          <w:szCs w:val="24"/>
        </w:rPr>
        <w:br/>
      </w:r>
    </w:p>
    <w:p w:rsidR="00231347" w:rsidRPr="00231347" w:rsidRDefault="00231347" w:rsidP="00231347">
      <w:pPr>
        <w:numPr>
          <w:ilvl w:val="0"/>
          <w:numId w:val="3"/>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 xml:space="preserve">Approval of Expenditures - </w:t>
      </w:r>
      <w:r w:rsidRPr="00231347">
        <w:rPr>
          <w:rFonts w:ascii="Arial" w:eastAsia="Times New Roman" w:hAnsi="Arial" w:cs="Arial"/>
          <w:b/>
          <w:bCs/>
          <w:color w:val="000000"/>
          <w:u w:val="single"/>
          <w:shd w:val="clear" w:color="auto" w:fill="B6D7A8"/>
        </w:rPr>
        <w:t>FY’23 CTEI / PERKINS / GROW YOUR OWN</w:t>
      </w:r>
      <w:r w:rsidRPr="00231347">
        <w:rPr>
          <w:rFonts w:ascii="Arial" w:eastAsia="Times New Roman" w:hAnsi="Arial" w:cs="Arial"/>
          <w:i/>
          <w:iCs/>
          <w:color w:val="000000"/>
        </w:rPr>
        <w:t>    </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A motion was made by Dr. Schuchman and seconded by Mr. Allen to approve the expenditures.  Motion was approved by a roll call vote.  </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b/>
          <w:bCs/>
          <w:color w:val="000000"/>
        </w:rPr>
        <w:t>Ms. Lee-yes; Dr. Schuchman-yes; Mr. Owsley-yes; Mr. Tuttle-yes; Mr. Allen-yes; Ms. Kelly-yes; Ms. Mueller-yes</w:t>
      </w:r>
    </w:p>
    <w:p w:rsidR="00231347" w:rsidRPr="00231347" w:rsidRDefault="00231347" w:rsidP="00231347">
      <w:pPr>
        <w:spacing w:after="0" w:line="240" w:lineRule="auto"/>
        <w:rPr>
          <w:rFonts w:ascii="Arial" w:eastAsia="Times New Roman" w:hAnsi="Arial" w:cs="Arial"/>
          <w:b/>
          <w:bCs/>
          <w:color w:val="000000"/>
        </w:rPr>
      </w:pPr>
      <w:r w:rsidRPr="00231347">
        <w:rPr>
          <w:rFonts w:ascii="Arial" w:eastAsia="Times New Roman" w:hAnsi="Arial" w:cs="Arial"/>
          <w:sz w:val="24"/>
          <w:szCs w:val="24"/>
        </w:rPr>
        <w:br/>
      </w:r>
      <w:r>
        <w:rPr>
          <w:rFonts w:ascii="Arial" w:eastAsia="Times New Roman" w:hAnsi="Arial" w:cs="Arial"/>
          <w:b/>
          <w:bCs/>
          <w:color w:val="000000"/>
        </w:rPr>
        <w:t xml:space="preserve">4. </w:t>
      </w:r>
      <w:r>
        <w:rPr>
          <w:rFonts w:ascii="Arial" w:eastAsia="Times New Roman" w:hAnsi="Arial" w:cs="Arial"/>
          <w:b/>
          <w:bCs/>
          <w:color w:val="000000"/>
        </w:rPr>
        <w:tab/>
      </w:r>
      <w:r w:rsidRPr="00231347">
        <w:rPr>
          <w:rFonts w:ascii="Arial" w:eastAsia="Times New Roman" w:hAnsi="Arial" w:cs="Arial"/>
          <w:b/>
          <w:bCs/>
          <w:color w:val="000000"/>
        </w:rPr>
        <w:t>Director Comments</w:t>
      </w:r>
    </w:p>
    <w:p w:rsidR="00231347" w:rsidRPr="00231347" w:rsidRDefault="00231347" w:rsidP="00231347">
      <w:pPr>
        <w:spacing w:after="0" w:line="240" w:lineRule="auto"/>
        <w:ind w:left="1440"/>
        <w:jc w:val="both"/>
        <w:rPr>
          <w:rFonts w:ascii="Arial" w:eastAsia="Times New Roman" w:hAnsi="Arial" w:cs="Arial"/>
          <w:sz w:val="24"/>
          <w:szCs w:val="24"/>
        </w:rPr>
      </w:pPr>
      <w:r w:rsidRPr="00231347">
        <w:rPr>
          <w:rFonts w:ascii="Arial" w:eastAsia="Times New Roman" w:hAnsi="Arial" w:cs="Arial"/>
          <w:color w:val="000000"/>
        </w:rPr>
        <w:t xml:space="preserve">To start off, our Google Certification Level 2 PD at JCHS was completed on March 24 with 15 participants.  The CANVA workshop that we also hosted on March 29 was received well with 17 participants.  Kerry attended her SDLC meeting with ISBE on April 5, and she attached that agenda to the BOC meeting info.  The Region 5 meeting that Kerry meets with her other EFE Directors every month was canceled in April.  Furthermore, Economic Interest Statements are due by May 1, and are to be submitted to each </w:t>
      </w:r>
      <w:proofErr w:type="gramStart"/>
      <w:r w:rsidRPr="00231347">
        <w:rPr>
          <w:rFonts w:ascii="Arial" w:eastAsia="Times New Roman" w:hAnsi="Arial" w:cs="Arial"/>
          <w:color w:val="000000"/>
        </w:rPr>
        <w:t>districts’</w:t>
      </w:r>
      <w:proofErr w:type="gramEnd"/>
      <w:r w:rsidRPr="00231347">
        <w:rPr>
          <w:rFonts w:ascii="Arial" w:eastAsia="Times New Roman" w:hAnsi="Arial" w:cs="Arial"/>
          <w:color w:val="000000"/>
        </w:rPr>
        <w:t xml:space="preserve"> County Clerk’s Office.  Economic Interest Statements are emailed out to each district, so include “</w:t>
      </w:r>
      <w:r w:rsidRPr="00231347">
        <w:rPr>
          <w:rFonts w:ascii="Arial" w:eastAsia="Times New Roman" w:hAnsi="Arial" w:cs="Arial"/>
          <w:b/>
          <w:bCs/>
          <w:color w:val="000000"/>
          <w:u w:val="single"/>
        </w:rPr>
        <w:t>Board of Control; Central IL Rural Region #425</w:t>
      </w:r>
      <w:r w:rsidRPr="00231347">
        <w:rPr>
          <w:rFonts w:ascii="Arial" w:eastAsia="Times New Roman" w:hAnsi="Arial" w:cs="Arial"/>
          <w:color w:val="000000"/>
        </w:rPr>
        <w:t xml:space="preserve">” as Title under </w:t>
      </w:r>
      <w:r w:rsidRPr="00231347">
        <w:rPr>
          <w:rFonts w:ascii="Arial" w:eastAsia="Times New Roman" w:hAnsi="Arial" w:cs="Arial"/>
          <w:i/>
          <w:iCs/>
          <w:color w:val="000000"/>
        </w:rPr>
        <w:t>List each office or position for which this statement is filed</w:t>
      </w:r>
      <w:r w:rsidRPr="00231347">
        <w:rPr>
          <w:rFonts w:ascii="Arial" w:eastAsia="Times New Roman" w:hAnsi="Arial" w:cs="Arial"/>
          <w:color w:val="000000"/>
        </w:rPr>
        <w:t xml:space="preserve"> on the form.  </w:t>
      </w:r>
      <w:proofErr w:type="gramStart"/>
      <w:r w:rsidRPr="00231347">
        <w:rPr>
          <w:rFonts w:ascii="Arial" w:eastAsia="Times New Roman" w:hAnsi="Arial" w:cs="Arial"/>
          <w:color w:val="000000"/>
        </w:rPr>
        <w:t>If an address is needed use 201 W. Exchange, Jerseyville, IL  62052.</w:t>
      </w:r>
      <w:proofErr w:type="gramEnd"/>
      <w:r w:rsidRPr="00231347">
        <w:rPr>
          <w:rFonts w:ascii="Arial" w:eastAsia="Times New Roman" w:hAnsi="Arial" w:cs="Arial"/>
          <w:color w:val="000000"/>
        </w:rPr>
        <w:t>  Kerry informed that the Power Bi Perkins Measures for FY ‘22 needs to be posted on each district's website.  A reminder was sent out to principals on March 28.  Also, Kerry is still waiting on more info from ISBE regarding the METT Grant ($50,000 a year minimum Manufacturing, Engineering, Technology, Trades grant).  The state announced the extra funds for CTEI in the amount of $3,388 for FY’23, and she inquired how the BOC thought it should be divided.  They advised that it should be divided just the same as Kerry figures the % for Perkins/CTEI allocations for each district </w:t>
      </w:r>
    </w:p>
    <w:p w:rsidR="00231347" w:rsidRPr="00231347" w:rsidRDefault="00231347" w:rsidP="00231347">
      <w:pPr>
        <w:spacing w:after="0" w:line="240" w:lineRule="auto"/>
        <w:jc w:val="both"/>
        <w:rPr>
          <w:rFonts w:ascii="Arial" w:eastAsia="Times New Roman" w:hAnsi="Arial" w:cs="Arial"/>
          <w:sz w:val="24"/>
          <w:szCs w:val="24"/>
        </w:rPr>
      </w:pPr>
    </w:p>
    <w:p w:rsidR="00231347" w:rsidRPr="00231347" w:rsidRDefault="00231347" w:rsidP="00231347">
      <w:pPr>
        <w:spacing w:after="0" w:line="240" w:lineRule="auto"/>
        <w:ind w:left="1440"/>
        <w:jc w:val="both"/>
        <w:rPr>
          <w:rFonts w:ascii="Arial" w:eastAsia="Times New Roman" w:hAnsi="Arial" w:cs="Arial"/>
          <w:sz w:val="24"/>
          <w:szCs w:val="24"/>
        </w:rPr>
      </w:pPr>
      <w:proofErr w:type="gramStart"/>
      <w:r w:rsidRPr="00231347">
        <w:rPr>
          <w:rFonts w:ascii="Arial" w:eastAsia="Times New Roman" w:hAnsi="Arial" w:cs="Arial"/>
          <w:color w:val="000000"/>
        </w:rPr>
        <w:t>each</w:t>
      </w:r>
      <w:proofErr w:type="gramEnd"/>
      <w:r w:rsidRPr="00231347">
        <w:rPr>
          <w:rFonts w:ascii="Arial" w:eastAsia="Times New Roman" w:hAnsi="Arial" w:cs="Arial"/>
          <w:color w:val="000000"/>
        </w:rPr>
        <w:t xml:space="preserve"> year.  It was then said that Kerry is to send out each district’s extra funds amount for </w:t>
      </w:r>
      <w:proofErr w:type="gramStart"/>
      <w:r w:rsidRPr="00231347">
        <w:rPr>
          <w:rFonts w:ascii="Arial" w:eastAsia="Times New Roman" w:hAnsi="Arial" w:cs="Arial"/>
          <w:color w:val="000000"/>
        </w:rPr>
        <w:t>spending,</w:t>
      </w:r>
      <w:proofErr w:type="gramEnd"/>
      <w:r w:rsidRPr="00231347">
        <w:rPr>
          <w:rFonts w:ascii="Arial" w:eastAsia="Times New Roman" w:hAnsi="Arial" w:cs="Arial"/>
          <w:color w:val="000000"/>
        </w:rPr>
        <w:t xml:space="preserve"> and that each district could individually take it or leave it depending on the amount.  Also, the CIRR Board of Control Chairperson for FY’24 is Staunton (Mr. Allen), and the Elementary Representative is Calhoun (Ms. Lee).  On April 18, Kerry met with Dr. Sievers regarding the “GROW YOUR OWN” grant.  Kerry also stated that all courses for CCPE (College &amp; Career Pathway Exploration) must be taken at the High School Level, and a Career Exploration can take place in 8th grade such as a career fair, etc.  Finally, the state released the allocations for FY’24 in the amounts of PERKINS - $126,473, and CTEI - $373,760.</w:t>
      </w:r>
    </w:p>
    <w:p w:rsidR="00231347" w:rsidRPr="00231347" w:rsidRDefault="00231347" w:rsidP="00231347">
      <w:pPr>
        <w:spacing w:after="0" w:line="240" w:lineRule="auto"/>
        <w:jc w:val="both"/>
        <w:rPr>
          <w:rFonts w:ascii="Arial" w:eastAsia="Times New Roman" w:hAnsi="Arial" w:cs="Arial"/>
          <w:b/>
          <w:bCs/>
          <w:color w:val="000000"/>
        </w:rPr>
      </w:pPr>
      <w:r w:rsidRPr="00231347">
        <w:rPr>
          <w:rFonts w:ascii="Arial" w:eastAsia="Times New Roman" w:hAnsi="Arial" w:cs="Arial"/>
          <w:sz w:val="24"/>
          <w:szCs w:val="24"/>
        </w:rPr>
        <w:br/>
      </w:r>
      <w:r>
        <w:rPr>
          <w:rFonts w:ascii="Arial" w:eastAsia="Times New Roman" w:hAnsi="Arial" w:cs="Arial"/>
          <w:b/>
          <w:bCs/>
          <w:color w:val="000000"/>
        </w:rPr>
        <w:t>5.</w:t>
      </w:r>
      <w:r>
        <w:rPr>
          <w:rFonts w:ascii="Arial" w:eastAsia="Times New Roman" w:hAnsi="Arial" w:cs="Arial"/>
          <w:b/>
          <w:bCs/>
          <w:color w:val="000000"/>
        </w:rPr>
        <w:tab/>
      </w:r>
      <w:r w:rsidRPr="00231347">
        <w:rPr>
          <w:rFonts w:ascii="Arial" w:eastAsia="Times New Roman" w:hAnsi="Arial" w:cs="Arial"/>
          <w:b/>
          <w:bCs/>
          <w:color w:val="000000"/>
        </w:rPr>
        <w:t>Old Business</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color w:val="000000"/>
        </w:rPr>
        <w:t>CIRR Policy Manual updating needs to be finished, and taken off the monthly agenda.</w:t>
      </w:r>
    </w:p>
    <w:p w:rsidR="00231347" w:rsidRPr="00231347" w:rsidRDefault="00231347" w:rsidP="00231347">
      <w:pPr>
        <w:spacing w:after="0" w:line="240" w:lineRule="auto"/>
        <w:ind w:left="720"/>
        <w:rPr>
          <w:rFonts w:ascii="Arial" w:eastAsia="Times New Roman" w:hAnsi="Arial" w:cs="Arial"/>
          <w:sz w:val="24"/>
          <w:szCs w:val="24"/>
        </w:rPr>
      </w:pPr>
      <w:r w:rsidRPr="00231347">
        <w:rPr>
          <w:rFonts w:ascii="Arial" w:eastAsia="Times New Roman" w:hAnsi="Arial" w:cs="Arial"/>
          <w:color w:val="000000"/>
        </w:rPr>
        <w:t> </w:t>
      </w:r>
    </w:p>
    <w:p w:rsidR="00231347" w:rsidRPr="00231347" w:rsidRDefault="00231347" w:rsidP="00231347">
      <w:pPr>
        <w:numPr>
          <w:ilvl w:val="0"/>
          <w:numId w:val="6"/>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New Business</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color w:val="000000"/>
        </w:rPr>
        <w:t xml:space="preserve">The Inter-Governmental Agreement (IGA) needs to be reviewed and approved by the Board of Control before June 30, 2023.  A copy was emailed out to all superintendents for their review. Kerry is still waiting on approval from ISBE too.  System Director </w:t>
      </w:r>
      <w:proofErr w:type="gramStart"/>
      <w:r w:rsidRPr="00231347">
        <w:rPr>
          <w:rFonts w:ascii="Arial" w:eastAsia="Times New Roman" w:hAnsi="Arial" w:cs="Arial"/>
          <w:color w:val="000000"/>
        </w:rPr>
        <w:t>evaluations</w:t>
      </w:r>
      <w:proofErr w:type="gramEnd"/>
      <w:r w:rsidRPr="00231347">
        <w:rPr>
          <w:rFonts w:ascii="Arial" w:eastAsia="Times New Roman" w:hAnsi="Arial" w:cs="Arial"/>
          <w:color w:val="000000"/>
        </w:rPr>
        <w:t xml:space="preserve"> were emailed out for completion for FY’24.  Ms. Lee went over these with the BOC.  </w:t>
      </w:r>
      <w:proofErr w:type="gramStart"/>
      <w:r w:rsidRPr="00231347">
        <w:rPr>
          <w:rFonts w:ascii="Arial" w:eastAsia="Times New Roman" w:hAnsi="Arial" w:cs="Arial"/>
          <w:color w:val="000000"/>
        </w:rPr>
        <w:t>Finally, the System Director/Admin.</w:t>
      </w:r>
      <w:proofErr w:type="gramEnd"/>
      <w:r w:rsidRPr="00231347">
        <w:rPr>
          <w:rFonts w:ascii="Arial" w:eastAsia="Times New Roman" w:hAnsi="Arial" w:cs="Arial"/>
          <w:color w:val="000000"/>
        </w:rPr>
        <w:t xml:space="preserve"> Assist. Contracts needed reviewed, discussed, and approved…the Board of Control entered into closed session for discussion. </w:t>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sz w:val="24"/>
          <w:szCs w:val="24"/>
        </w:rPr>
        <w:br/>
      </w:r>
    </w:p>
    <w:p w:rsidR="00231347" w:rsidRPr="00231347" w:rsidRDefault="00231347" w:rsidP="00231347">
      <w:pPr>
        <w:numPr>
          <w:ilvl w:val="0"/>
          <w:numId w:val="7"/>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Closed Session</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b/>
          <w:bCs/>
          <w:color w:val="000000"/>
        </w:rPr>
        <w:t xml:space="preserve">Closed session needed to discuss System Director/Admin. Assist. </w:t>
      </w:r>
      <w:proofErr w:type="gramStart"/>
      <w:r w:rsidRPr="00231347">
        <w:rPr>
          <w:rFonts w:ascii="Arial" w:eastAsia="Times New Roman" w:hAnsi="Arial" w:cs="Arial"/>
          <w:b/>
          <w:bCs/>
          <w:color w:val="000000"/>
        </w:rPr>
        <w:t>Contracts.</w:t>
      </w:r>
      <w:proofErr w:type="gramEnd"/>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 A motion to go into closed session was made by Dr. Schuchman and seconded by Mr. Owsley.  Motion was approved by roll call vote.</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b/>
          <w:bCs/>
          <w:color w:val="000000"/>
        </w:rPr>
        <w:t>Ms. Lee-yes; Dr. Schuchman-yes; Mr. Owsley-yes; Mr. Tuttle-yes; Mr. Allen-yes;</w:t>
      </w:r>
      <w:r>
        <w:rPr>
          <w:rFonts w:ascii="Arial" w:eastAsia="Times New Roman" w:hAnsi="Arial" w:cs="Arial"/>
          <w:b/>
          <w:bCs/>
          <w:color w:val="000000"/>
        </w:rPr>
        <w:t xml:space="preserve"> </w:t>
      </w:r>
      <w:r w:rsidRPr="00231347">
        <w:rPr>
          <w:rFonts w:ascii="Arial" w:eastAsia="Times New Roman" w:hAnsi="Arial" w:cs="Arial"/>
          <w:b/>
          <w:bCs/>
          <w:color w:val="000000"/>
        </w:rPr>
        <w:t>Ms. Kelly-yes; Ms. Mueller-yes</w:t>
      </w:r>
    </w:p>
    <w:p w:rsidR="00231347" w:rsidRPr="00231347" w:rsidRDefault="00231347" w:rsidP="00231347">
      <w:pPr>
        <w:spacing w:after="0" w:line="240" w:lineRule="auto"/>
        <w:rPr>
          <w:rFonts w:ascii="Arial" w:eastAsia="Times New Roman" w:hAnsi="Arial" w:cs="Arial"/>
          <w:b/>
          <w:bCs/>
          <w:color w:val="000000"/>
        </w:rPr>
      </w:pPr>
      <w:r w:rsidRPr="00231347">
        <w:rPr>
          <w:rFonts w:ascii="Arial" w:eastAsia="Times New Roman" w:hAnsi="Arial" w:cs="Arial"/>
          <w:sz w:val="24"/>
          <w:szCs w:val="24"/>
        </w:rPr>
        <w:br/>
      </w:r>
      <w:r>
        <w:rPr>
          <w:rFonts w:ascii="Arial" w:eastAsia="Times New Roman" w:hAnsi="Arial" w:cs="Arial"/>
          <w:b/>
          <w:bCs/>
          <w:color w:val="000000"/>
        </w:rPr>
        <w:t xml:space="preserve">8. </w:t>
      </w:r>
      <w:r>
        <w:rPr>
          <w:rFonts w:ascii="Arial" w:eastAsia="Times New Roman" w:hAnsi="Arial" w:cs="Arial"/>
          <w:b/>
          <w:bCs/>
          <w:color w:val="000000"/>
        </w:rPr>
        <w:tab/>
      </w:r>
      <w:r w:rsidRPr="00231347">
        <w:rPr>
          <w:rFonts w:ascii="Arial" w:eastAsia="Times New Roman" w:hAnsi="Arial" w:cs="Arial"/>
          <w:b/>
          <w:bCs/>
          <w:color w:val="000000"/>
        </w:rPr>
        <w:t> Action from Closed Session</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A motion was made by Dr. Schuchman and seconded by Mr. Owsley to come out of closed session.  Motion was approved by a roll call vote.  </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b/>
          <w:bCs/>
          <w:color w:val="000000"/>
        </w:rPr>
        <w:t>Ms. Lee-yes; Dr. Schuchman-yes; Mr. Owsley-yes; Mr. Tuttle-yes; Mr. Allen-yes; Ms. Kelly-yes; Ms. Mueller-yes</w:t>
      </w:r>
    </w:p>
    <w:p w:rsidR="00231347" w:rsidRPr="00231347" w:rsidRDefault="00231347" w:rsidP="00231347">
      <w:pPr>
        <w:spacing w:after="0" w:line="240" w:lineRule="auto"/>
        <w:rPr>
          <w:rFonts w:ascii="Arial" w:eastAsia="Times New Roman" w:hAnsi="Arial" w:cs="Arial"/>
          <w:sz w:val="24"/>
          <w:szCs w:val="24"/>
        </w:rPr>
      </w:pP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color w:val="000000"/>
        </w:rPr>
        <w:t>The CIRR, ROE #40 BOC voted on the following for the FY’24 System Director and Administrative Assistant contracts:  “A 3% salary increase not to exceed the $95,062 amount.  This increase shall include retirement and other benefits.”  </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color w:val="000000"/>
        </w:rPr>
        <w:t>Kerry-FY24 $63,777, Gina-FY24 $28,145</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A</w:t>
      </w:r>
      <w:proofErr w:type="gramStart"/>
      <w:r w:rsidRPr="00231347">
        <w:rPr>
          <w:rFonts w:ascii="Arial" w:eastAsia="Times New Roman" w:hAnsi="Arial" w:cs="Arial"/>
          <w:i/>
          <w:iCs/>
          <w:color w:val="000000"/>
        </w:rPr>
        <w:t>  motion</w:t>
      </w:r>
      <w:proofErr w:type="gramEnd"/>
      <w:r w:rsidRPr="00231347">
        <w:rPr>
          <w:rFonts w:ascii="Arial" w:eastAsia="Times New Roman" w:hAnsi="Arial" w:cs="Arial"/>
          <w:i/>
          <w:iCs/>
          <w:color w:val="000000"/>
        </w:rPr>
        <w:t xml:space="preserve"> to approve 3% raises was made by Dr. Schuchman and seconded by Mr. Tuttle.  Motion was approved by a roll call vote.</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b/>
          <w:bCs/>
          <w:color w:val="000000"/>
        </w:rPr>
        <w:t>Ms. Lee-yes; Dr. Schuchman-yes; Mr. Owsley-yes; Mr. Tuttle-yes; Mr. Allen-yes; Ms. Kelly-yes; Ms. Mueller-yes</w:t>
      </w:r>
    </w:p>
    <w:p w:rsidR="00231347" w:rsidRPr="00231347" w:rsidRDefault="00231347" w:rsidP="00231347">
      <w:pPr>
        <w:spacing w:after="0" w:line="240" w:lineRule="auto"/>
        <w:rPr>
          <w:rFonts w:ascii="Arial" w:eastAsia="Times New Roman" w:hAnsi="Arial" w:cs="Arial"/>
          <w:sz w:val="24"/>
          <w:szCs w:val="24"/>
        </w:rPr>
      </w:pP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color w:val="000000"/>
        </w:rPr>
        <w:t>New FY24 contracts will be signed by Ms. Lee at the May 16 meeting.</w:t>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sz w:val="24"/>
          <w:szCs w:val="24"/>
        </w:rPr>
        <w:lastRenderedPageBreak/>
        <w:br/>
      </w:r>
    </w:p>
    <w:p w:rsidR="00231347" w:rsidRPr="00231347" w:rsidRDefault="00231347" w:rsidP="00231347">
      <w:pPr>
        <w:numPr>
          <w:ilvl w:val="0"/>
          <w:numId w:val="9"/>
        </w:numPr>
        <w:spacing w:after="0" w:line="240" w:lineRule="auto"/>
        <w:textAlignment w:val="baseline"/>
        <w:rPr>
          <w:rFonts w:ascii="Arial" w:eastAsia="Times New Roman" w:hAnsi="Arial" w:cs="Arial"/>
          <w:b/>
          <w:bCs/>
          <w:color w:val="000000"/>
        </w:rPr>
      </w:pPr>
      <w:r w:rsidRPr="00231347">
        <w:rPr>
          <w:rFonts w:ascii="Arial" w:eastAsia="Times New Roman" w:hAnsi="Arial" w:cs="Arial"/>
          <w:b/>
          <w:bCs/>
          <w:color w:val="000000"/>
        </w:rPr>
        <w:t>Adjournment &amp; Next Meeting Date</w:t>
      </w:r>
    </w:p>
    <w:p w:rsidR="00231347" w:rsidRPr="00231347" w:rsidRDefault="00231347" w:rsidP="00231347">
      <w:pPr>
        <w:spacing w:after="0" w:line="240" w:lineRule="auto"/>
        <w:ind w:left="1440"/>
        <w:rPr>
          <w:rFonts w:ascii="Arial" w:eastAsia="Times New Roman" w:hAnsi="Arial" w:cs="Arial"/>
          <w:sz w:val="24"/>
          <w:szCs w:val="24"/>
        </w:rPr>
      </w:pPr>
      <w:r w:rsidRPr="00231347">
        <w:rPr>
          <w:rFonts w:ascii="Arial" w:eastAsia="Times New Roman" w:hAnsi="Arial" w:cs="Arial"/>
          <w:i/>
          <w:iCs/>
          <w:color w:val="000000"/>
        </w:rPr>
        <w:t>A motion to adjourn was made by Mr. Tuttle and seconded by Mr. Owsley to adjourn the meeting.  Motion was approved by a voice vote.  Next meeting date is May 16, 2023</w:t>
      </w:r>
    </w:p>
    <w:p w:rsidR="00231347" w:rsidRPr="00231347" w:rsidRDefault="00231347" w:rsidP="00231347">
      <w:pPr>
        <w:spacing w:after="240" w:line="240" w:lineRule="auto"/>
        <w:rPr>
          <w:rFonts w:ascii="Arial" w:eastAsia="Times New Roman" w:hAnsi="Arial" w:cs="Arial"/>
          <w:sz w:val="24"/>
          <w:szCs w:val="24"/>
        </w:rPr>
      </w:pPr>
      <w:r w:rsidRPr="00231347">
        <w:rPr>
          <w:rFonts w:ascii="Arial" w:eastAsia="Times New Roman" w:hAnsi="Arial" w:cs="Arial"/>
          <w:sz w:val="24"/>
          <w:szCs w:val="24"/>
        </w:rPr>
        <w:br/>
      </w:r>
      <w:r w:rsidRPr="00231347">
        <w:rPr>
          <w:rFonts w:ascii="Arial" w:eastAsia="Times New Roman" w:hAnsi="Arial" w:cs="Arial"/>
          <w:sz w:val="24"/>
          <w:szCs w:val="24"/>
        </w:rPr>
        <w:br/>
      </w:r>
      <w:r w:rsidRPr="00231347">
        <w:rPr>
          <w:rFonts w:ascii="Arial" w:eastAsia="Times New Roman" w:hAnsi="Arial" w:cs="Arial"/>
          <w:sz w:val="24"/>
          <w:szCs w:val="24"/>
        </w:rPr>
        <w:br/>
      </w:r>
      <w:r w:rsidRPr="00231347">
        <w:rPr>
          <w:rFonts w:ascii="Arial" w:eastAsia="Times New Roman" w:hAnsi="Arial" w:cs="Arial"/>
          <w:sz w:val="24"/>
          <w:szCs w:val="24"/>
        </w:rPr>
        <w:br/>
      </w:r>
      <w:r w:rsidRPr="00231347">
        <w:rPr>
          <w:rFonts w:ascii="Arial" w:eastAsia="Times New Roman" w:hAnsi="Arial" w:cs="Arial"/>
          <w:sz w:val="24"/>
          <w:szCs w:val="24"/>
        </w:rPr>
        <w:br/>
      </w:r>
      <w:r w:rsidRPr="00231347">
        <w:rPr>
          <w:rFonts w:ascii="Arial" w:eastAsia="Times New Roman" w:hAnsi="Arial" w:cs="Arial"/>
          <w:sz w:val="24"/>
          <w:szCs w:val="24"/>
        </w:rPr>
        <w:br/>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b/>
          <w:bCs/>
          <w:i/>
          <w:iCs/>
          <w:color w:val="000000"/>
        </w:rPr>
        <w:t>________________________________________</w:t>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t>_______________________</w:t>
      </w:r>
    </w:p>
    <w:p w:rsidR="00231347" w:rsidRPr="00231347" w:rsidRDefault="00231347" w:rsidP="00231347">
      <w:pPr>
        <w:spacing w:after="0" w:line="240" w:lineRule="auto"/>
        <w:rPr>
          <w:rFonts w:ascii="Arial" w:eastAsia="Times New Roman" w:hAnsi="Arial" w:cs="Arial"/>
          <w:sz w:val="24"/>
          <w:szCs w:val="24"/>
        </w:rPr>
      </w:pPr>
      <w:r w:rsidRPr="00231347">
        <w:rPr>
          <w:rFonts w:ascii="Arial" w:eastAsia="Times New Roman" w:hAnsi="Arial" w:cs="Arial"/>
          <w:b/>
          <w:bCs/>
          <w:i/>
          <w:iCs/>
          <w:color w:val="000000"/>
        </w:rPr>
        <w:t>Chairperson</w:t>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r>
      <w:r w:rsidRPr="00231347">
        <w:rPr>
          <w:rFonts w:ascii="Arial" w:eastAsia="Times New Roman" w:hAnsi="Arial" w:cs="Arial"/>
          <w:b/>
          <w:bCs/>
          <w:i/>
          <w:iCs/>
          <w:color w:val="000000"/>
        </w:rPr>
        <w:tab/>
        <w:t>Date</w:t>
      </w:r>
    </w:p>
    <w:p w:rsidR="00F32CEC" w:rsidRPr="00231347" w:rsidRDefault="00F32CEC">
      <w:pPr>
        <w:rPr>
          <w:rFonts w:ascii="Arial" w:hAnsi="Arial" w:cs="Arial"/>
        </w:rPr>
      </w:pPr>
    </w:p>
    <w:sectPr w:rsidR="00F32CEC" w:rsidRPr="00231347" w:rsidSect="00F32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552"/>
    <w:multiLevelType w:val="multilevel"/>
    <w:tmpl w:val="2FAE96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25DDF"/>
    <w:multiLevelType w:val="multilevel"/>
    <w:tmpl w:val="BD90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120D3"/>
    <w:multiLevelType w:val="multilevel"/>
    <w:tmpl w:val="DB90B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F6C7C"/>
    <w:multiLevelType w:val="multilevel"/>
    <w:tmpl w:val="29A4CA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F7339C"/>
    <w:multiLevelType w:val="multilevel"/>
    <w:tmpl w:val="435ED5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E32FB"/>
    <w:multiLevelType w:val="multilevel"/>
    <w:tmpl w:val="1F1E2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C444FD"/>
    <w:multiLevelType w:val="multilevel"/>
    <w:tmpl w:val="DC74C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B39F9"/>
    <w:multiLevelType w:val="multilevel"/>
    <w:tmpl w:val="96025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B0250D"/>
    <w:multiLevelType w:val="multilevel"/>
    <w:tmpl w:val="5128F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7"/>
    <w:lvlOverride w:ilvl="0">
      <w:lvl w:ilvl="0">
        <w:numFmt w:val="decimal"/>
        <w:lvlText w:val="%1."/>
        <w:lvlJc w:val="left"/>
      </w:lvl>
    </w:lvlOverride>
  </w:num>
  <w:num w:numId="5">
    <w:abstractNumId w:val="4"/>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lvlOverride w:ilvl="0">
      <w:lvl w:ilvl="0">
        <w:numFmt w:val="decimal"/>
        <w:lvlText w:val="%1."/>
        <w:lvlJc w:val="left"/>
      </w:lvl>
    </w:lvlOverride>
  </w:num>
  <w:num w:numId="8">
    <w:abstractNumId w:val="5"/>
    <w:lvlOverride w:ilvl="0">
      <w:lvl w:ilvl="0">
        <w:numFmt w:val="decimal"/>
        <w:lvlText w:val="%1."/>
        <w:lvlJc w:val="left"/>
      </w:lvl>
    </w:lvlOverride>
  </w:num>
  <w:num w:numId="9">
    <w:abstractNumId w:val="8"/>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347"/>
    <w:rsid w:val="00231347"/>
    <w:rsid w:val="00A32E23"/>
    <w:rsid w:val="00E51943"/>
    <w:rsid w:val="00F32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2E23"/>
    <w:pPr>
      <w:framePr w:w="7920" w:h="1980" w:hRule="exact" w:hSpace="180" w:wrap="auto" w:hAnchor="page" w:xAlign="center" w:yAlign="bottom"/>
      <w:spacing w:after="0" w:line="240" w:lineRule="auto"/>
      <w:ind w:left="2880"/>
    </w:pPr>
    <w:rPr>
      <w:rFonts w:asciiTheme="majorHAnsi" w:eastAsiaTheme="majorEastAsia" w:hAnsiTheme="majorHAnsi" w:cstheme="majorBidi"/>
      <w:b/>
      <w:shadow/>
      <w:sz w:val="32"/>
      <w:szCs w:val="24"/>
    </w:rPr>
  </w:style>
  <w:style w:type="paragraph" w:styleId="NormalWeb">
    <w:name w:val="Normal (Web)"/>
    <w:basedOn w:val="Normal"/>
    <w:uiPriority w:val="99"/>
    <w:semiHidden/>
    <w:unhideWhenUsed/>
    <w:rsid w:val="00231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31347"/>
  </w:style>
</w:styles>
</file>

<file path=word/webSettings.xml><?xml version="1.0" encoding="utf-8"?>
<w:webSettings xmlns:r="http://schemas.openxmlformats.org/officeDocument/2006/relationships" xmlns:w="http://schemas.openxmlformats.org/wordprocessingml/2006/main">
  <w:divs>
    <w:div w:id="7024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776</Words>
  <Characters>4428</Characters>
  <Application>Microsoft Office Word</Application>
  <DocSecurity>0</DocSecurity>
  <Lines>36</Lines>
  <Paragraphs>10</Paragraphs>
  <ScaleCrop>false</ScaleCrop>
  <Company>Microsoft</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2023-05-04T17:43:00Z</dcterms:created>
  <dcterms:modified xsi:type="dcterms:W3CDTF">2023-05-04T17:49:00Z</dcterms:modified>
</cp:coreProperties>
</file>